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eastAsia="zh-CN"/>
        </w:rPr>
        <w:t>贵州航天医院</w:t>
      </w:r>
      <w:r>
        <w:rPr>
          <w:rFonts w:hint="eastAsia"/>
        </w:rPr>
        <w:t>职工及患者满意度的调查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项目投标文件（参考模板）</w:t>
      </w:r>
    </w:p>
    <w:p>
      <w:pPr>
        <w:rPr>
          <w:rFonts w:hint="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投标单位:×××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联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系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人:×××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联系电话:×××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联系地址:×××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邮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箱:×××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(单位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名称及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公章)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jc w:val="center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jc w:val="center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（首页）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52"/>
          <w:szCs w:val="52"/>
          <w:shd w:val="clear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52"/>
          <w:szCs w:val="52"/>
          <w:shd w:val="clear" w:fill="FFFFFF"/>
          <w:lang w:eastAsia="zh-CN"/>
        </w:rPr>
        <w:t>目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52"/>
          <w:szCs w:val="52"/>
          <w:shd w:val="clear" w:fill="FFFFFF"/>
          <w:lang w:eastAsia="zh-CN"/>
        </w:rPr>
        <w:t>录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竞标报价表（附明细）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leftChars="0" w:right="0" w:rightChars="0" w:firstLine="0" w:firstLineChars="0"/>
        <w:rPr>
          <w:rFonts w:hint="default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拟定具体实施方案、计划表。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rightChars="0"/>
        <w:jc w:val="center"/>
        <w:rPr>
          <w:rFonts w:hint="default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贵州航天医院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2021年统计门诊、住院患者、职工人数数据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25" w:afterAutospacing="0" w:line="360" w:lineRule="atLeast"/>
              <w:ind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月份/目录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25" w:afterAutospacing="0" w:line="360" w:lineRule="atLeast"/>
              <w:ind w:right="0" w:rightChars="0"/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门诊人次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25" w:afterAutospacing="0" w:line="360" w:lineRule="atLeast"/>
              <w:ind w:right="0" w:rightChars="0"/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住院人次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25" w:afterAutospacing="0" w:line="360" w:lineRule="atLeast"/>
              <w:ind w:right="0" w:rightChars="0"/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职工人数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9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25" w:afterAutospacing="0" w:line="360" w:lineRule="atLeast"/>
              <w:ind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最高</w:t>
            </w:r>
          </w:p>
        </w:tc>
        <w:tc>
          <w:tcPr>
            <w:tcW w:w="213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25" w:afterAutospacing="0" w:line="360" w:lineRule="atLeast"/>
              <w:ind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30390</w:t>
            </w:r>
          </w:p>
        </w:tc>
        <w:tc>
          <w:tcPr>
            <w:tcW w:w="213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25" w:afterAutospacing="0" w:line="360" w:lineRule="atLeast"/>
              <w:ind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3128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25" w:afterAutospacing="0" w:line="360" w:lineRule="atLeast"/>
              <w:ind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9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25" w:afterAutospacing="0" w:line="360" w:lineRule="atLeast"/>
              <w:ind w:right="0" w:rightChars="0"/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最低</w:t>
            </w:r>
          </w:p>
        </w:tc>
        <w:tc>
          <w:tcPr>
            <w:tcW w:w="213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25" w:afterAutospacing="0" w:line="360" w:lineRule="atLeast"/>
              <w:ind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17611</w:t>
            </w:r>
          </w:p>
        </w:tc>
        <w:tc>
          <w:tcPr>
            <w:tcW w:w="213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25" w:afterAutospacing="0" w:line="360" w:lineRule="atLeast"/>
              <w:ind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2173</w:t>
            </w:r>
          </w:p>
        </w:tc>
        <w:tc>
          <w:tcPr>
            <w:tcW w:w="2130" w:type="dxa"/>
            <w:vMerge w:val="continue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25" w:afterAutospacing="0" w:line="360" w:lineRule="atLeast"/>
              <w:ind w:right="0" w:rightChars="0"/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leftChars="0" w:right="0" w:rightChars="0" w:firstLine="0" w:firstLineChars="0"/>
        <w:rPr>
          <w:rFonts w:hint="default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售后服务承诺书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Chars="0" w:right="0" w:rightChars="0" w:firstLine="560" w:firstLineChars="20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对于提交报告的真实性及分析的准确性，拟定措施可行性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leftChars="0" w:right="0" w:righ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公司资质及授权公司资质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企业年检过的营业执照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税务登记证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资质证书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组织机构代码证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生产许可证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、法人身份证。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个人业务委托书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法人签字及身份证复印件、被授权人身份证复印件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产品代理授权书、评价软件相关材料</w:t>
      </w:r>
    </w:p>
    <w:p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产品无侵权行为承诺书或产品合作协议/代理合同，软件具备</w:t>
      </w:r>
      <w:r>
        <w:rPr>
          <w:rFonts w:hint="eastAsia"/>
          <w:sz w:val="28"/>
          <w:szCs w:val="28"/>
        </w:rPr>
        <w:t>满意度调查</w:t>
      </w:r>
      <w:r>
        <w:rPr>
          <w:rFonts w:hint="eastAsia"/>
          <w:sz w:val="28"/>
          <w:szCs w:val="28"/>
          <w:lang w:eastAsia="zh-CN"/>
        </w:rPr>
        <w:t>需要的统计分析功能，分析报告具有参考价值。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七、廉洁承诺书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  <w:shd w:val="clear" w:fill="FFFFFF"/>
        </w:rPr>
        <w:instrText xml:space="preserve"> HYPERLINK "https://baike.so.com/doc/3508493-3690687.html" \t "https://baike.so.com/doc/_blank"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  <w:shd w:val="clear" w:fill="FFFFFF"/>
        </w:rPr>
        <w:t>中华人民共和国政府采购法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》第七十七条规定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承诺书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/>
          <w:sz w:val="28"/>
          <w:szCs w:val="28"/>
        </w:rPr>
        <w:t>《中华人民共和国政府采购法》第二十二条规</w:t>
      </w:r>
      <w:r>
        <w:rPr>
          <w:rFonts w:hint="eastAsia"/>
          <w:sz w:val="28"/>
          <w:szCs w:val="28"/>
          <w:lang w:eastAsia="zh-CN"/>
        </w:rPr>
        <w:t>承诺书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八、业绩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近三年持续与1家及以上</w:t>
      </w:r>
      <w:r>
        <w:rPr>
          <w:rFonts w:hint="eastAsia"/>
          <w:sz w:val="28"/>
          <w:szCs w:val="28"/>
          <w:lang w:eastAsia="zh-CN"/>
        </w:rPr>
        <w:t>同类型</w:t>
      </w:r>
      <w:r>
        <w:rPr>
          <w:rFonts w:hint="eastAsia"/>
          <w:sz w:val="28"/>
          <w:szCs w:val="28"/>
        </w:rPr>
        <w:t>医院连续合作医院满意度</w:t>
      </w:r>
      <w:r>
        <w:rPr>
          <w:rFonts w:hint="eastAsia"/>
          <w:sz w:val="28"/>
          <w:szCs w:val="28"/>
          <w:lang w:eastAsia="zh-CN"/>
        </w:rPr>
        <w:t>从业经历统计表，附样本调查报告一份（样本报告可做保密性处理后提交），或者选一家经过整改后医疗服务质量改善明显的案例。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rightChars="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FDF5B"/>
    <w:multiLevelType w:val="singleLevel"/>
    <w:tmpl w:val="442FDF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GViYjhhMzUxOGZiNTQyZGJiNDMxMTEyMGU1NzYifQ=="/>
  </w:docVars>
  <w:rsids>
    <w:rsidRoot w:val="00000000"/>
    <w:rsid w:val="00F41D79"/>
    <w:rsid w:val="044E2ED6"/>
    <w:rsid w:val="306A670A"/>
    <w:rsid w:val="35A27380"/>
    <w:rsid w:val="3B9841FC"/>
    <w:rsid w:val="3FCF6A6F"/>
    <w:rsid w:val="518A2A2C"/>
    <w:rsid w:val="6E1C54BC"/>
    <w:rsid w:val="6F0B519D"/>
    <w:rsid w:val="7556396F"/>
    <w:rsid w:val="758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</Words>
  <Characters>498</Characters>
  <Lines>0</Lines>
  <Paragraphs>0</Paragraphs>
  <TotalTime>136</TotalTime>
  <ScaleCrop>false</ScaleCrop>
  <LinksUpToDate>false</LinksUpToDate>
  <CharactersWithSpaces>509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雷霄</cp:lastModifiedBy>
  <dcterms:modified xsi:type="dcterms:W3CDTF">2022-07-14T00:47:40Z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D054EBCDE58A42E4BE556FC56585AAFD</vt:lpwstr>
  </property>
</Properties>
</file>