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贵州航天医院</w:t>
            </w:r>
            <w:r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信息办公设备维保服务采购及信息办公耗材供应商遴选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80000元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ind w:firstLine="480" w:firstLineChars="200"/>
              <w:jc w:val="left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信息办公设备维保服务及信息办公耗材供应商遴选，具体要求见附件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7D7B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6FF11">
            <w:pPr>
              <w:widowControl/>
              <w:ind w:firstLine="480" w:firstLineChars="200"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线上报名网址：https://ecp.vhepro.com/home（线上报名后需提交响应文件到线下地点。）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  <w:bookmarkStart w:id="0" w:name="_GoBack"/>
            <w:bookmarkEnd w:id="0"/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B123A5F">
      <w:p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</w:p>
    <w:p w14:paraId="0CF9A0E7"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维保及耗材供应具体要求</w:t>
      </w:r>
    </w:p>
    <w:p w14:paraId="7CAE7982">
      <w:pPr>
        <w:pStyle w:val="34"/>
        <w:numPr>
          <w:ilvl w:val="0"/>
          <w:numId w:val="0"/>
        </w:numPr>
        <w:bidi w:val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（一）信息办公设备维保服务</w:t>
      </w:r>
    </w:p>
    <w:p w14:paraId="1FFE2CF2">
      <w:pPr>
        <w:pStyle w:val="34"/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1.信息办公设备维保服务范围：本院全部信息系统安装；办公设备（含所有业务系统前端使用、办公室使用以及随医疗设备使用的终端桌面设备，含计算机、打印机、扫描仪等）的维护、安装。 </w:t>
      </w:r>
    </w:p>
    <w:p w14:paraId="2990C721">
      <w:pPr>
        <w:pStyle w:val="34"/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2.服务内容（包含不限于）：计算机和打印机等终端桌面设备硬件故障的维修；计算机的操作系统及医院通用软件、院内信息系统软件的安装。 </w:t>
      </w:r>
    </w:p>
    <w:p w14:paraId="180C8B34">
      <w:pPr>
        <w:pStyle w:val="34"/>
        <w:bidi w:val="0"/>
        <w:ind w:left="0" w:leftChars="0" w:firstLine="640" w:firstLineChars="20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3.服务时间及人员配备：法定工作日8:00--17:30，至少2—3名工程师常驻定点服务；夜间根据情况到场进行服务；节假日全天，至少安排1名工程师常驻定点服务，在发生紧急故障人手不够时，应随时增派人员。</w:t>
      </w:r>
    </w:p>
    <w:p w14:paraId="29718FE1">
      <w:pPr>
        <w:pStyle w:val="34"/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（二）信息办公耗材供应商遴选</w:t>
      </w:r>
    </w:p>
    <w:p w14:paraId="587C1978">
      <w:pPr>
        <w:pStyle w:val="34"/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1.根据耗材清单进行合格供应商遴选，根据科室实际使用情况进行使用签单，</w:t>
      </w:r>
    </w:p>
    <w:p w14:paraId="3DFF7B20">
      <w:pPr>
        <w:pStyle w:val="34"/>
        <w:numPr>
          <w:ilvl w:val="0"/>
          <w:numId w:val="0"/>
        </w:numPr>
        <w:bidi w:val="0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2.耗材清单如下：</w:t>
      </w:r>
    </w:p>
    <w:tbl>
      <w:tblPr>
        <w:tblStyle w:val="14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96"/>
        <w:gridCol w:w="4664"/>
      </w:tblGrid>
      <w:tr w14:paraId="6CA9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</w:tr>
      <w:tr w14:paraId="7060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47A/67A</w:t>
            </w:r>
          </w:p>
        </w:tc>
      </w:tr>
      <w:tr w14:paraId="15EE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47A/67A</w:t>
            </w:r>
          </w:p>
        </w:tc>
      </w:tr>
      <w:tr w14:paraId="7DC6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B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理光MP2014C(原装)</w:t>
            </w:r>
          </w:p>
        </w:tc>
      </w:tr>
      <w:tr w14:paraId="4C782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东芝2303</w:t>
            </w:r>
          </w:p>
        </w:tc>
      </w:tr>
      <w:tr w14:paraId="42FA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复印机碳粉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东芝2508</w:t>
            </w:r>
          </w:p>
        </w:tc>
      </w:tr>
      <w:tr w14:paraId="000EF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6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E505A</w:t>
            </w:r>
          </w:p>
        </w:tc>
      </w:tr>
      <w:tr w14:paraId="59F46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A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富士施乐S2110</w:t>
            </w:r>
          </w:p>
        </w:tc>
      </w:tr>
      <w:tr w14:paraId="7D66C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东芝2450</w:t>
            </w:r>
          </w:p>
        </w:tc>
      </w:tr>
      <w:tr w14:paraId="0A82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兄弟7180DN</w:t>
            </w:r>
          </w:p>
        </w:tc>
      </w:tr>
      <w:tr w14:paraId="2B51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1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耐力2325</w:t>
            </w:r>
          </w:p>
        </w:tc>
      </w:tr>
      <w:tr w14:paraId="7629C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耐力2350</w:t>
            </w:r>
          </w:p>
        </w:tc>
      </w:tr>
      <w:tr w14:paraId="1FF36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NT-C0206C/NT-C0201C</w:t>
            </w:r>
          </w:p>
        </w:tc>
      </w:tr>
      <w:tr w14:paraId="5CBA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NT-CP400C</w:t>
            </w:r>
          </w:p>
        </w:tc>
      </w:tr>
      <w:tr w14:paraId="38566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奔图硒鼓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DO-400</w:t>
            </w:r>
          </w:p>
        </w:tc>
      </w:tr>
      <w:tr w14:paraId="3066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理光SP330原装</w:t>
            </w:r>
          </w:p>
        </w:tc>
      </w:tr>
      <w:tr w14:paraId="14AE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理光C261N(K/M/Y/C))原装</w:t>
            </w:r>
          </w:p>
        </w:tc>
      </w:tr>
      <w:tr w14:paraId="1A5A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理光2011黑 MPC2503C(原装)</w:t>
            </w:r>
          </w:p>
        </w:tc>
      </w:tr>
      <w:tr w14:paraId="676C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粉盒（4色）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CF-400、CF-401、CF-402、CF－403</w:t>
            </w:r>
          </w:p>
        </w:tc>
      </w:tr>
      <w:tr w14:paraId="755D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粉盒（4色）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CE-310A、CE-311A、CE-312A、CE－313A</w:t>
            </w:r>
          </w:p>
        </w:tc>
      </w:tr>
      <w:tr w14:paraId="1B4C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单排50*30</w:t>
            </w:r>
          </w:p>
        </w:tc>
      </w:tr>
      <w:tr w14:paraId="579A9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单排40*20</w:t>
            </w:r>
          </w:p>
        </w:tc>
      </w:tr>
      <w:tr w14:paraId="3617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P50A（60*38）</w:t>
            </w:r>
          </w:p>
        </w:tc>
      </w:tr>
      <w:tr w14:paraId="348AC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6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110*300</w:t>
            </w:r>
          </w:p>
        </w:tc>
      </w:tr>
      <w:tr w14:paraId="78547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80×80</w:t>
            </w:r>
          </w:p>
        </w:tc>
      </w:tr>
      <w:tr w14:paraId="4246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热敏纸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2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57×50</w:t>
            </w:r>
          </w:p>
        </w:tc>
      </w:tr>
      <w:tr w14:paraId="2959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4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16K 70g(4000张)</w:t>
            </w:r>
          </w:p>
        </w:tc>
      </w:tr>
      <w:tr w14:paraId="1F24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2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75g(3000张)</w:t>
            </w:r>
          </w:p>
        </w:tc>
      </w:tr>
      <w:tr w14:paraId="2E6B9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喷墨纸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A4（130g）</w:t>
            </w:r>
          </w:p>
        </w:tc>
      </w:tr>
      <w:tr w14:paraId="39CD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照片纸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A4（240g)</w:t>
            </w:r>
          </w:p>
        </w:tc>
      </w:tr>
      <w:tr w14:paraId="4CA1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爱普生002、004、009（4色）</w:t>
            </w:r>
          </w:p>
        </w:tc>
      </w:tr>
      <w:tr w14:paraId="27FAA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爱普生672、674（6色）</w:t>
            </w:r>
          </w:p>
        </w:tc>
      </w:tr>
      <w:tr w14:paraId="06D0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佳能815（黑）</w:t>
            </w:r>
          </w:p>
        </w:tc>
      </w:tr>
      <w:tr w14:paraId="51EE7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佳能816（彩）</w:t>
            </w:r>
          </w:p>
        </w:tc>
      </w:tr>
      <w:tr w14:paraId="609E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6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HP803（黑）</w:t>
            </w:r>
          </w:p>
        </w:tc>
      </w:tr>
      <w:tr w14:paraId="19C8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HP803（彩）</w:t>
            </w:r>
          </w:p>
        </w:tc>
      </w:tr>
      <w:tr w14:paraId="48A2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85N(黑)</w:t>
            </w:r>
          </w:p>
        </w:tc>
      </w:tr>
      <w:tr w14:paraId="3BE9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 85N(彩)</w:t>
            </w:r>
          </w:p>
        </w:tc>
      </w:tr>
      <w:tr w14:paraId="64FD6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佳能870（黑）</w:t>
            </w:r>
          </w:p>
        </w:tc>
      </w:tr>
      <w:tr w14:paraId="324A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佳能871（彩）</w:t>
            </w:r>
          </w:p>
        </w:tc>
      </w:tr>
      <w:tr w14:paraId="52A95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佳能835（黑）</w:t>
            </w:r>
          </w:p>
        </w:tc>
      </w:tr>
      <w:tr w14:paraId="1D90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佳能836（彩）</w:t>
            </w:r>
          </w:p>
        </w:tc>
      </w:tr>
      <w:tr w14:paraId="2C55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定影膜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Canon 2900</w:t>
            </w:r>
          </w:p>
        </w:tc>
      </w:tr>
      <w:tr w14:paraId="5D9E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压力辊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Canon 2900</w:t>
            </w:r>
          </w:p>
        </w:tc>
      </w:tr>
      <w:tr w14:paraId="58522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搓纸轮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Canon 2900</w:t>
            </w:r>
          </w:p>
        </w:tc>
      </w:tr>
      <w:tr w14:paraId="44E8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废墨垫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EPSON3119</w:t>
            </w:r>
          </w:p>
        </w:tc>
      </w:tr>
      <w:tr w14:paraId="657AC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打印机喷头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EPSON3119</w:t>
            </w:r>
          </w:p>
        </w:tc>
      </w:tr>
      <w:tr w14:paraId="75FF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F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波斯</w:t>
            </w:r>
          </w:p>
        </w:tc>
      </w:tr>
      <w:tr w14:paraId="2A024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黑貂（USB）</w:t>
            </w:r>
          </w:p>
        </w:tc>
      </w:tr>
      <w:tr w14:paraId="60635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D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</w:t>
            </w:r>
          </w:p>
        </w:tc>
      </w:tr>
      <w:tr w14:paraId="7DFE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9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黑貂（USB）</w:t>
            </w:r>
          </w:p>
        </w:tc>
      </w:tr>
      <w:tr w14:paraId="07BB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A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金士顿240G</w:t>
            </w:r>
          </w:p>
        </w:tc>
      </w:tr>
      <w:tr w14:paraId="459E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固态硬盘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金士顿120G</w:t>
            </w:r>
          </w:p>
        </w:tc>
      </w:tr>
      <w:tr w14:paraId="2B52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联想1T</w:t>
            </w:r>
          </w:p>
        </w:tc>
      </w:tr>
      <w:tr w14:paraId="2657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西数1T</w:t>
            </w:r>
          </w:p>
        </w:tc>
      </w:tr>
      <w:tr w14:paraId="5F567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一舟</w:t>
            </w:r>
          </w:p>
        </w:tc>
      </w:tr>
      <w:tr w14:paraId="05AB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</w:t>
            </w:r>
          </w:p>
        </w:tc>
      </w:tr>
      <w:tr w14:paraId="711E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G730 2G</w:t>
            </w:r>
          </w:p>
        </w:tc>
      </w:tr>
      <w:tr w14:paraId="6DAD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联想64G</w:t>
            </w:r>
          </w:p>
        </w:tc>
      </w:tr>
      <w:tr w14:paraId="6BCD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8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联想128G</w:t>
            </w:r>
          </w:p>
        </w:tc>
      </w:tr>
      <w:tr w14:paraId="75A43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TP-LINK千兆五口</w:t>
            </w:r>
          </w:p>
        </w:tc>
      </w:tr>
      <w:tr w14:paraId="4DC1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TP-LINK百兆五口</w:t>
            </w:r>
          </w:p>
        </w:tc>
      </w:tr>
      <w:tr w14:paraId="56BC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D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TP-LINK百兆8口</w:t>
            </w:r>
          </w:p>
        </w:tc>
      </w:tr>
      <w:tr w14:paraId="18498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1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交换机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TP-LINK千兆8口</w:t>
            </w:r>
          </w:p>
        </w:tc>
      </w:tr>
      <w:tr w14:paraId="5554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刻录机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联想便携外置刻录</w:t>
            </w:r>
          </w:p>
        </w:tc>
      </w:tr>
      <w:tr w14:paraId="1F27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VGA分频器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一分二</w:t>
            </w:r>
          </w:p>
        </w:tc>
      </w:tr>
      <w:tr w14:paraId="61648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高清分频器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一分三</w:t>
            </w:r>
          </w:p>
        </w:tc>
      </w:tr>
      <w:tr w14:paraId="23C8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打印机共享器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一分二</w:t>
            </w:r>
          </w:p>
        </w:tc>
      </w:tr>
      <w:tr w14:paraId="5D1C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DS主板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7830、07850、200</w:t>
            </w:r>
          </w:p>
        </w:tc>
      </w:tr>
      <w:tr w14:paraId="6141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DS主板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</w:t>
            </w:r>
          </w:p>
        </w:tc>
      </w:tr>
      <w:tr w14:paraId="0386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链轮夹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</w:tr>
      <w:tr w14:paraId="5816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7830、7850、200</w:t>
            </w:r>
          </w:p>
        </w:tc>
      </w:tr>
      <w:tr w14:paraId="1F15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8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压纸片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7830、7850、200</w:t>
            </w:r>
          </w:p>
        </w:tc>
      </w:tr>
      <w:tr w14:paraId="3C2D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色带芯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M16-1、M20、MPR20</w:t>
            </w:r>
          </w:p>
        </w:tc>
      </w:tr>
      <w:tr w14:paraId="6748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94D-5、80D-8、MPR20</w:t>
            </w:r>
          </w:p>
        </w:tc>
      </w:tr>
      <w:tr w14:paraId="231F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DS-7830/DS-7850</w:t>
            </w:r>
          </w:p>
        </w:tc>
      </w:tr>
      <w:tr w14:paraId="782D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DS-1930/DS-1700</w:t>
            </w:r>
          </w:p>
        </w:tc>
      </w:tr>
      <w:tr w14:paraId="32546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密码键盘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C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德卡</w:t>
            </w:r>
          </w:p>
        </w:tc>
      </w:tr>
      <w:tr w14:paraId="4DDB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幕布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得力电动幕布</w:t>
            </w:r>
          </w:p>
        </w:tc>
      </w:tr>
      <w:tr w14:paraId="6CEE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录音笔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联想32G</w:t>
            </w:r>
          </w:p>
        </w:tc>
      </w:tr>
      <w:tr w14:paraId="3798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台式机电源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航嘉</w:t>
            </w:r>
          </w:p>
        </w:tc>
      </w:tr>
      <w:tr w14:paraId="02FE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</w:t>
            </w:r>
          </w:p>
        </w:tc>
      </w:tr>
      <w:tr w14:paraId="7E0E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39×19</w:t>
            </w:r>
          </w:p>
        </w:tc>
      </w:tr>
      <w:tr w14:paraId="789B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扎带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</w:t>
            </w:r>
          </w:p>
        </w:tc>
      </w:tr>
      <w:tr w14:paraId="222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路由器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3天线</w:t>
            </w:r>
          </w:p>
        </w:tc>
      </w:tr>
      <w:tr w14:paraId="7B0E1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图腾9U</w:t>
            </w:r>
          </w:p>
        </w:tc>
      </w:tr>
      <w:tr w14:paraId="35345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激光笔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福莱克</w:t>
            </w:r>
          </w:p>
        </w:tc>
      </w:tr>
      <w:tr w14:paraId="7AB2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8口</w:t>
            </w:r>
          </w:p>
        </w:tc>
      </w:tr>
      <w:tr w14:paraId="7098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东方之光LC-LC单模双芯</w:t>
            </w:r>
          </w:p>
        </w:tc>
      </w:tr>
      <w:tr w14:paraId="4387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烽火4芯</w:t>
            </w:r>
          </w:p>
        </w:tc>
      </w:tr>
      <w:tr w14:paraId="65A7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先科手持式一拖二</w:t>
            </w:r>
          </w:p>
        </w:tc>
      </w:tr>
      <w:tr w14:paraId="3E88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1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228A</w:t>
            </w:r>
          </w:p>
        </w:tc>
      </w:tr>
      <w:tr w14:paraId="23DDE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硒鼓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277A</w:t>
            </w:r>
          </w:p>
        </w:tc>
      </w:tr>
      <w:tr w14:paraId="3CAD3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京瓷1003</w:t>
            </w:r>
          </w:p>
        </w:tc>
      </w:tr>
      <w:tr w14:paraId="5982D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粉盒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理光313</w:t>
            </w:r>
          </w:p>
        </w:tc>
      </w:tr>
      <w:tr w14:paraId="60A30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深蓝大道3米</w:t>
            </w:r>
          </w:p>
        </w:tc>
      </w:tr>
      <w:tr w14:paraId="6270D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高清线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深蓝大道15米</w:t>
            </w:r>
          </w:p>
        </w:tc>
      </w:tr>
      <w:tr w14:paraId="1CB9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内存条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4G</w:t>
            </w:r>
          </w:p>
        </w:tc>
      </w:tr>
      <w:tr w14:paraId="623E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6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手持扫描枪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讯宝</w:t>
            </w:r>
          </w:p>
        </w:tc>
      </w:tr>
      <w:tr w14:paraId="26F9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铜板纸（三防）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80*60</w:t>
            </w:r>
          </w:p>
        </w:tc>
      </w:tr>
      <w:tr w14:paraId="358B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2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DVD光盘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TDK（可擦写）</w:t>
            </w:r>
          </w:p>
        </w:tc>
      </w:tr>
      <w:tr w14:paraId="4E4F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理光2501（碳粉型号2001）黑色</w:t>
            </w:r>
          </w:p>
        </w:tc>
      </w:tr>
      <w:tr w14:paraId="4C0F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理光2501（碳粉型号2001）彩色</w:t>
            </w:r>
          </w:p>
        </w:tc>
      </w:tr>
      <w:tr w14:paraId="4826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打印喷头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爱普生6468</w:t>
            </w:r>
          </w:p>
        </w:tc>
      </w:tr>
      <w:tr w14:paraId="1110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移动硬盘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2T</w:t>
            </w:r>
          </w:p>
        </w:tc>
      </w:tr>
      <w:tr w14:paraId="5FC5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B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标签机碳带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T52</w:t>
            </w:r>
          </w:p>
        </w:tc>
      </w:tr>
      <w:tr w14:paraId="419A5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D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打印头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XP-A160H</w:t>
            </w:r>
          </w:p>
        </w:tc>
      </w:tr>
    </w:tbl>
    <w:p w14:paraId="2A564984"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0FF705D0"/>
    <w:rsid w:val="10A62A18"/>
    <w:rsid w:val="121B3740"/>
    <w:rsid w:val="16373051"/>
    <w:rsid w:val="165E7E7E"/>
    <w:rsid w:val="18567E5D"/>
    <w:rsid w:val="1A120022"/>
    <w:rsid w:val="1AE22727"/>
    <w:rsid w:val="1C042A1F"/>
    <w:rsid w:val="1C915908"/>
    <w:rsid w:val="20784C33"/>
    <w:rsid w:val="222F59A7"/>
    <w:rsid w:val="24D2209E"/>
    <w:rsid w:val="25D93179"/>
    <w:rsid w:val="26AF70B6"/>
    <w:rsid w:val="26B72AA4"/>
    <w:rsid w:val="2B202C91"/>
    <w:rsid w:val="2D684463"/>
    <w:rsid w:val="2D7D23EE"/>
    <w:rsid w:val="2DF60F5E"/>
    <w:rsid w:val="2F257DA7"/>
    <w:rsid w:val="2F80457E"/>
    <w:rsid w:val="2FB53C52"/>
    <w:rsid w:val="309774C6"/>
    <w:rsid w:val="32DF2AD1"/>
    <w:rsid w:val="349E5471"/>
    <w:rsid w:val="38D526E1"/>
    <w:rsid w:val="394B75AF"/>
    <w:rsid w:val="3C2B5111"/>
    <w:rsid w:val="3DA7680A"/>
    <w:rsid w:val="3EBB4364"/>
    <w:rsid w:val="424F55A4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0D31676"/>
    <w:rsid w:val="51051655"/>
    <w:rsid w:val="51277097"/>
    <w:rsid w:val="51983E64"/>
    <w:rsid w:val="52816664"/>
    <w:rsid w:val="52A05BEE"/>
    <w:rsid w:val="52A13E2E"/>
    <w:rsid w:val="54D97240"/>
    <w:rsid w:val="59D83304"/>
    <w:rsid w:val="5BE56AFB"/>
    <w:rsid w:val="5FEB0458"/>
    <w:rsid w:val="60F65306"/>
    <w:rsid w:val="63B25E95"/>
    <w:rsid w:val="6523006D"/>
    <w:rsid w:val="657A75C8"/>
    <w:rsid w:val="6604073B"/>
    <w:rsid w:val="66102866"/>
    <w:rsid w:val="66D31996"/>
    <w:rsid w:val="688F3EA6"/>
    <w:rsid w:val="69605A13"/>
    <w:rsid w:val="69887333"/>
    <w:rsid w:val="6A454942"/>
    <w:rsid w:val="6B3A2A32"/>
    <w:rsid w:val="6B6A0DCB"/>
    <w:rsid w:val="6CFB554B"/>
    <w:rsid w:val="6DD4443F"/>
    <w:rsid w:val="6F5349A1"/>
    <w:rsid w:val="70DF1913"/>
    <w:rsid w:val="719F1EF7"/>
    <w:rsid w:val="72212F9D"/>
    <w:rsid w:val="73075151"/>
    <w:rsid w:val="74346ABD"/>
    <w:rsid w:val="75A27EE8"/>
    <w:rsid w:val="782E6441"/>
    <w:rsid w:val="7BB3231A"/>
    <w:rsid w:val="7BC07DBF"/>
    <w:rsid w:val="7D3B1B2A"/>
    <w:rsid w:val="7F2006B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3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paragraph" w:styleId="6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Indent"/>
    <w:basedOn w:val="1"/>
    <w:qFormat/>
    <w:uiPriority w:val="0"/>
    <w:pPr>
      <w:ind w:firstLine="420"/>
    </w:pPr>
  </w:style>
  <w:style w:type="paragraph" w:styleId="8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9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10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footer"/>
    <w:basedOn w:val="1"/>
    <w:link w:val="24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正文1"/>
    <w:qFormat/>
    <w:uiPriority w:val="0"/>
    <w:pPr>
      <w:keepNext/>
      <w:keepLines/>
      <w:spacing w:beforeLines="50" w:afterLines="50" w:line="360" w:lineRule="exact"/>
      <w:ind w:firstLine="200" w:firstLineChars="200"/>
    </w:pPr>
    <w:rPr>
      <w:rFonts w:ascii="仿宋_GB2312" w:hAnsi="宋体" w:eastAsia="仿宋_GB2312" w:cs="Times New Roman"/>
      <w:color w:val="000000"/>
      <w:sz w:val="24"/>
      <w:szCs w:val="30"/>
      <w:lang w:val="en-GB" w:eastAsia="zh-CN" w:bidi="ar-SA"/>
    </w:rPr>
  </w:style>
  <w:style w:type="paragraph" w:customStyle="1" w:styleId="18">
    <w:name w:val="1"/>
    <w:basedOn w:val="1"/>
    <w:next w:val="9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9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1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2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9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30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1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2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3">
    <w:name w:val="标题 2 Char"/>
    <w:basedOn w:val="16"/>
    <w:link w:val="4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4">
    <w:name w:val="一级标题"/>
    <w:basedOn w:val="1"/>
    <w:autoRedefine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850</Words>
  <Characters>903</Characters>
  <Lines>8</Lines>
  <Paragraphs>2</Paragraphs>
  <TotalTime>0</TotalTime>
  <ScaleCrop>false</ScaleCrop>
  <LinksUpToDate>false</LinksUpToDate>
  <CharactersWithSpaces>981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2025-03-26T01:19:08Z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AE48B8C4C8B34A4E869DC79FA88046DA_13</vt:lpwstr>
  </property>
  <property fmtid="{D5CDD505-2E9C-101B-9397-08002B2CF9AE}" pid="4" name="KSOTemplateDocerSaveRecord">
    <vt:lpwstr>eyJoZGlkIjoiNWNmM2E5ZDI2ODBiYmQzMDZhMWJjMjMxNDE1NDc3MzkiLCJ1c2VySWQiOiI0MTk4NTY3MDkifQ==</vt:lpwstr>
  </property>
</Properties>
</file>