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中药煎药机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中药煎药机3套（含煎药机9台、包装机3台），评分方法见附件2、详细参数要求见附件3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多功能煎药机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 w14:paraId="7F5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54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中药液体包装机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30B97DB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40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683D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5254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90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3EFD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0FE0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7E0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6C13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529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4F0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600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9F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1C2B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1CFB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7FC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5E05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E2D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07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BE9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25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B99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661C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2D7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0" w:type="dxa"/>
            <w:gridSpan w:val="2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基本分：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254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602DD5C4">
      <w:pPr>
        <w:pStyle w:val="9"/>
        <w:spacing w:before="0" w:beforeAutospacing="0" w:after="0" w:afterAutospacing="0" w:line="440" w:lineRule="exact"/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及要求</w:t>
      </w:r>
      <w:bookmarkStart w:id="0" w:name="_GoBack"/>
      <w:bookmarkEnd w:id="0"/>
    </w:p>
    <w:p w14:paraId="68162FEB">
      <w:pPr>
        <w:pStyle w:val="3"/>
        <w:bidi w:val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一、多功能煎药机</w:t>
      </w:r>
    </w:p>
    <w:p w14:paraId="12CD66AD"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电压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AC220V</w:t>
      </w:r>
    </w:p>
    <w:p w14:paraId="3CE370A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功率：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  <w:t>00W</w:t>
      </w:r>
    </w:p>
    <w:p w14:paraId="7E7D3D6D"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3.容量≥20000ml</w:t>
      </w:r>
    </w:p>
    <w:p w14:paraId="3CD1133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4.自动挤压、煎煮充分、煎出率&gt;60%,自动加水计量功能</w:t>
      </w:r>
    </w:p>
    <w:p w14:paraId="7F5CAA1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5.具备防高温和防干烧功能,滑盖可锁死</w:t>
      </w:r>
    </w:p>
    <w:p w14:paraId="7A06486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6.自动挤压功能,实现药渣自动分离</w:t>
      </w:r>
    </w:p>
    <w:p w14:paraId="39E69E4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7.自动升温灭菌功能,延长药液的保质期</w:t>
      </w:r>
    </w:p>
    <w:p w14:paraId="2F100BB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8.具有一煎、二煎、先煎后下功能,可按需求设置</w:t>
      </w:r>
    </w:p>
    <w:p w14:paraId="5AAEC24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9.常压煎煮功能,保持传统煎药方式特点</w:t>
      </w:r>
    </w:p>
    <w:p w14:paraId="4712F2D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10.药物先煎后下功能,满足不同处方需求</w:t>
      </w:r>
    </w:p>
    <w:p w14:paraId="1B629A0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11.自动加热调节,文火,武火自动转换功能</w:t>
      </w:r>
    </w:p>
    <w:p w14:paraId="64197D0F">
      <w:pPr>
        <w:spacing w:line="360" w:lineRule="auto"/>
        <w:ind w:firstLine="56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12.煎药完毕自动提示</w:t>
      </w:r>
    </w:p>
    <w:p w14:paraId="134E9041">
      <w:pPr>
        <w:pStyle w:val="3"/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二、中药液体包装机</w:t>
      </w:r>
    </w:p>
    <w:p w14:paraId="203BB03D"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1.工作电压：AC220V</w:t>
      </w:r>
    </w:p>
    <w:p w14:paraId="75BE2697"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2.容量≥20000ml</w:t>
      </w:r>
    </w:p>
    <w:p w14:paraId="72690F9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3.数字化自动控制、全自动计量、灌装、封合、切断、均分包装等功能</w:t>
      </w:r>
    </w:p>
    <w:p w14:paraId="2C04EF2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4.箱体优质不锈钢制造</w:t>
      </w:r>
    </w:p>
    <w:p w14:paraId="6504150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5.特有的自动检错功能，无水自动停机功能</w:t>
      </w:r>
    </w:p>
    <w:p w14:paraId="0CE5E4E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6.药液加热控制，防干烧功能</w:t>
      </w:r>
    </w:p>
    <w:p w14:paraId="078CB8C0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7.包装袋自50ml-300ml可任意设置，计量精确，性能稳定</w:t>
      </w:r>
    </w:p>
    <w:p w14:paraId="1728B195">
      <w:pPr>
        <w:pStyle w:val="3"/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三、售后要求</w:t>
      </w:r>
    </w:p>
    <w:p w14:paraId="3AA985E0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1.整机质保三年，质保期后终身维修，不得以其它理由拒绝提供维修服务，且维修响应时间不超过48个小时。</w:t>
      </w:r>
    </w:p>
    <w:p w14:paraId="285204E0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2.中标单位无条件将我院原老旧煎药机纳入维保条款，要求同上。</w:t>
      </w:r>
    </w:p>
    <w:p w14:paraId="526DD41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1170</Words>
  <Characters>1282</Characters>
  <Lines>8</Lines>
  <Paragraphs>2</Paragraphs>
  <TotalTime>6</TotalTime>
  <ScaleCrop>false</ScaleCrop>
  <LinksUpToDate>false</LinksUpToDate>
  <CharactersWithSpaces>1379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2025-05-29T02:11:16Z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D9F6B8D083BF47218BB4F15038EBEA3A_13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